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7DDB7043" w14:textId="77777777" w:rsidR="00DE5324" w:rsidRDefault="00DE5324" w:rsidP="00FC2139">
      <w:pPr>
        <w:rPr>
          <w:rFonts w:ascii="Calibri" w:hAnsi="Calibri" w:cs="Calibri"/>
          <w:sz w:val="22"/>
          <w:szCs w:val="22"/>
        </w:rPr>
      </w:pPr>
    </w:p>
    <w:p w14:paraId="3538F9A4" w14:textId="77777777" w:rsidR="00FF76A1" w:rsidRDefault="00FF76A1" w:rsidP="00FF76A1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Tuesday, May 2, 2023</w:t>
      </w:r>
    </w:p>
    <w:p w14:paraId="65CDD740" w14:textId="77777777" w:rsidR="00FF76A1" w:rsidRDefault="00FF76A1" w:rsidP="00FF76A1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1:49 PM</w:t>
      </w:r>
    </w:p>
    <w:p w14:paraId="24C7A7D1" w14:textId="77777777" w:rsidR="00FF76A1" w:rsidRDefault="00FF76A1" w:rsidP="00FF76A1">
      <w:pPr>
        <w:pStyle w:val="NormalWeb"/>
        <w:spacing w:before="0" w:beforeAutospacing="0" w:after="0" w:afterAutospacing="0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bCs/>
          <w:color w:val="FF0000"/>
        </w:rPr>
        <w:t>Good morning,</w:t>
      </w:r>
    </w:p>
    <w:p w14:paraId="1A7DB02E" w14:textId="77777777" w:rsidR="00FF76A1" w:rsidRDefault="00FF76A1" w:rsidP="00FF76A1">
      <w:pPr>
        <w:pStyle w:val="NormalWeb"/>
        <w:spacing w:before="0" w:beforeAutospacing="0" w:after="0" w:afterAutospacing="0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bCs/>
          <w:color w:val="FF0000"/>
        </w:rPr>
        <w:t> </w:t>
      </w:r>
    </w:p>
    <w:p w14:paraId="62DC917A" w14:textId="77777777" w:rsidR="00FF76A1" w:rsidRDefault="00FF76A1" w:rsidP="00FF76A1">
      <w:pPr>
        <w:pStyle w:val="NormalWeb"/>
        <w:spacing w:before="0" w:beforeAutospacing="0" w:after="0" w:afterAutospacing="0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bCs/>
          <w:color w:val="FF0000"/>
        </w:rPr>
        <w:t>Our annual Career/Trade fair is this Friday May 5</w:t>
      </w:r>
      <w:r>
        <w:rPr>
          <w:rFonts w:ascii="Calibri" w:hAnsi="Calibri" w:cs="Calibri"/>
          <w:b/>
          <w:bCs/>
          <w:color w:val="FF0000"/>
          <w:vertAlign w:val="superscript"/>
        </w:rPr>
        <w:t>th</w:t>
      </w:r>
      <w:r>
        <w:rPr>
          <w:rFonts w:ascii="Calibri" w:hAnsi="Calibri" w:cs="Calibri"/>
          <w:b/>
          <w:bCs/>
          <w:color w:val="FF0000"/>
        </w:rPr>
        <w:t xml:space="preserve">.  All Juniors with the last name A-L will be called down to the Old Gym from 8:00-8:50am.  All Juniors with the last name M-Z will be called down from 9:00-9:50am.  Please plan accordingly. Below is a list of most of the careers attending.  Feel free to stop in the fair if you are available.  </w:t>
      </w:r>
    </w:p>
    <w:p w14:paraId="42C5DB13" w14:textId="77777777" w:rsidR="00FF76A1" w:rsidRDefault="00FF76A1" w:rsidP="00FF76A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B723501" w14:textId="77777777" w:rsidR="00FF76A1" w:rsidRDefault="00FF76A1" w:rsidP="00FF76A1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Volunteers of America</w:t>
      </w:r>
    </w:p>
    <w:p w14:paraId="27683DAF" w14:textId="77777777" w:rsidR="00FF76A1" w:rsidRDefault="00FF76A1" w:rsidP="00FF76A1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8"/>
          <w:szCs w:val="28"/>
        </w:rPr>
        <w:t>Diggerland</w:t>
      </w:r>
      <w:proofErr w:type="spellEnd"/>
    </w:p>
    <w:p w14:paraId="65131FA4" w14:textId="77777777" w:rsidR="00FF76A1" w:rsidRDefault="00FF76A1" w:rsidP="00FF76A1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 xml:space="preserve">Realtor </w:t>
      </w:r>
    </w:p>
    <w:p w14:paraId="29B1B1D8" w14:textId="77777777" w:rsidR="00FF76A1" w:rsidRDefault="00FF76A1" w:rsidP="00FF76A1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Teacher</w:t>
      </w:r>
    </w:p>
    <w:p w14:paraId="21006817" w14:textId="77777777" w:rsidR="00FF76A1" w:rsidRDefault="00FF76A1" w:rsidP="00FF76A1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Traveling Nurse</w:t>
      </w:r>
    </w:p>
    <w:p w14:paraId="27A5EBCF" w14:textId="77777777" w:rsidR="00FF76A1" w:rsidRDefault="00FF76A1" w:rsidP="00FF76A1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8"/>
          <w:szCs w:val="28"/>
        </w:rPr>
        <w:t>Chic</w:t>
      </w:r>
      <w:proofErr w:type="spellEnd"/>
      <w:r>
        <w:rPr>
          <w:rFonts w:ascii="Calibri" w:hAnsi="Calibri" w:cs="Calibri"/>
          <w:sz w:val="28"/>
          <w:szCs w:val="28"/>
        </w:rPr>
        <w:t>-fil-A</w:t>
      </w:r>
    </w:p>
    <w:p w14:paraId="2354398B" w14:textId="77777777" w:rsidR="00FF76A1" w:rsidRDefault="00FF76A1" w:rsidP="00FF76A1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Camden County College</w:t>
      </w:r>
    </w:p>
    <w:p w14:paraId="71305F10" w14:textId="77777777" w:rsidR="00FF76A1" w:rsidRDefault="00FF76A1" w:rsidP="00FF76A1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 xml:space="preserve">Jean Madeline Aveda Institute </w:t>
      </w:r>
    </w:p>
    <w:p w14:paraId="67BBD349" w14:textId="77777777" w:rsidR="00FF76A1" w:rsidRDefault="00FF76A1" w:rsidP="00FF76A1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Electrician</w:t>
      </w:r>
    </w:p>
    <w:p w14:paraId="2BA575B5" w14:textId="77777777" w:rsidR="00FF76A1" w:rsidRDefault="00FF76A1" w:rsidP="00FF76A1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Real Estate Attorney</w:t>
      </w:r>
    </w:p>
    <w:p w14:paraId="05A16099" w14:textId="77777777" w:rsidR="00FF76A1" w:rsidRDefault="00FF76A1" w:rsidP="00FF76A1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Law Enforcement</w:t>
      </w:r>
    </w:p>
    <w:p w14:paraId="1B0377C5" w14:textId="77777777" w:rsidR="00FF76A1" w:rsidRDefault="00FF76A1" w:rsidP="00FF76A1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IUOE Local 825 Operating Engineers</w:t>
      </w:r>
    </w:p>
    <w:p w14:paraId="6F167E28" w14:textId="77777777" w:rsidR="00FF76A1" w:rsidRDefault="00FF76A1" w:rsidP="00FF76A1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Crown Mortgage Company</w:t>
      </w:r>
    </w:p>
    <w:p w14:paraId="4CF2AA35" w14:textId="77777777" w:rsidR="00FF76A1" w:rsidRDefault="00FF76A1" w:rsidP="00FF76A1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 xml:space="preserve">Mastercraft Exteriors </w:t>
      </w:r>
    </w:p>
    <w:p w14:paraId="14789FD4" w14:textId="77777777" w:rsidR="00FF76A1" w:rsidRDefault="00FF76A1" w:rsidP="00FF76A1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Jefferson Community Wellness Outreach</w:t>
      </w:r>
    </w:p>
    <w:p w14:paraId="7298430E" w14:textId="77777777" w:rsidR="00FF76A1" w:rsidRDefault="00FF76A1" w:rsidP="00FF76A1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Jefferson Transport Services</w:t>
      </w:r>
    </w:p>
    <w:p w14:paraId="56517562" w14:textId="77777777" w:rsidR="00FF76A1" w:rsidRDefault="00FF76A1" w:rsidP="00FF76A1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Jefferson Respiratory Therapy</w:t>
      </w:r>
    </w:p>
    <w:p w14:paraId="0E110FD7" w14:textId="77777777" w:rsidR="00FF76A1" w:rsidRDefault="00FF76A1" w:rsidP="00FF76A1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Jefferson Medical Assistant</w:t>
      </w:r>
    </w:p>
    <w:p w14:paraId="3F995969" w14:textId="77777777" w:rsidR="00FF76A1" w:rsidRDefault="00FF76A1" w:rsidP="00FF76A1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Jefferson Pharmacy</w:t>
      </w:r>
    </w:p>
    <w:p w14:paraId="7907F4B9" w14:textId="77777777" w:rsidR="00FF76A1" w:rsidRDefault="00FF76A1" w:rsidP="00FF76A1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Jefferson Nursing</w:t>
      </w:r>
    </w:p>
    <w:p w14:paraId="41444668" w14:textId="77777777" w:rsidR="00FF76A1" w:rsidRDefault="00FF76A1" w:rsidP="00FF76A1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Jefferson Physical Therapy</w:t>
      </w:r>
    </w:p>
    <w:p w14:paraId="734DDE84" w14:textId="77777777" w:rsidR="00FF76A1" w:rsidRDefault="00FF76A1" w:rsidP="00FF76A1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Landscaper</w:t>
      </w:r>
    </w:p>
    <w:p w14:paraId="0D5E6CE3" w14:textId="77777777" w:rsidR="00FF76A1" w:rsidRDefault="00FF76A1" w:rsidP="00FF76A1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McDonalds</w:t>
      </w:r>
    </w:p>
    <w:p w14:paraId="7A83E88C" w14:textId="77777777" w:rsidR="00FF76A1" w:rsidRDefault="00FF76A1" w:rsidP="00FF76A1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HVAC</w:t>
      </w:r>
    </w:p>
    <w:p w14:paraId="317D49E2" w14:textId="77777777" w:rsidR="00FF76A1" w:rsidRDefault="00FF76A1" w:rsidP="00FF76A1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Fed Ex</w:t>
      </w:r>
    </w:p>
    <w:p w14:paraId="2E8822DE" w14:textId="77777777" w:rsidR="00FF76A1" w:rsidRDefault="00FF76A1" w:rsidP="00FF76A1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Mindfulness Coach</w:t>
      </w:r>
    </w:p>
    <w:p w14:paraId="37AE683B" w14:textId="77777777" w:rsidR="00FF76A1" w:rsidRDefault="00FF76A1" w:rsidP="00FF76A1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lastRenderedPageBreak/>
        <w:t>Plumbing &amp; Drain Cleaning</w:t>
      </w:r>
    </w:p>
    <w:p w14:paraId="38E16125" w14:textId="77777777" w:rsidR="00FF76A1" w:rsidRDefault="00FF76A1" w:rsidP="00FF76A1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Occupational Therapy Rutgers OTD</w:t>
      </w:r>
    </w:p>
    <w:p w14:paraId="3958ADBF" w14:textId="77777777" w:rsidR="00FF76A1" w:rsidRDefault="00FF76A1" w:rsidP="00FF76A1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Boeing Engineer</w:t>
      </w:r>
    </w:p>
    <w:p w14:paraId="1A0E420B" w14:textId="77777777" w:rsidR="00FF76A1" w:rsidRDefault="00FF76A1" w:rsidP="00FF76A1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Dog Trainer</w:t>
      </w:r>
    </w:p>
    <w:p w14:paraId="300868AE" w14:textId="77777777" w:rsidR="00FF76A1" w:rsidRDefault="00FF76A1" w:rsidP="00FF76A1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8"/>
          <w:szCs w:val="28"/>
        </w:rPr>
        <w:t>PayDayes</w:t>
      </w:r>
      <w:proofErr w:type="spellEnd"/>
    </w:p>
    <w:p w14:paraId="4DA49607" w14:textId="77777777" w:rsidR="00FF76A1" w:rsidRDefault="00FF76A1" w:rsidP="00FF76A1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Rizzieri's</w:t>
      </w:r>
    </w:p>
    <w:p w14:paraId="3E1C7AF0" w14:textId="77777777" w:rsidR="00FF76A1" w:rsidRDefault="00FF76A1" w:rsidP="00FF76A1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Center for Healing Arts School</w:t>
      </w:r>
    </w:p>
    <w:p w14:paraId="65A50E58" w14:textId="77777777" w:rsidR="00FF76A1" w:rsidRDefault="00FF76A1" w:rsidP="00FF76A1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Bridge to Balance</w:t>
      </w:r>
    </w:p>
    <w:p w14:paraId="082438EA" w14:textId="77777777" w:rsidR="00FF76A1" w:rsidRDefault="00FF76A1" w:rsidP="00FF76A1">
      <w:pPr>
        <w:numPr>
          <w:ilvl w:val="0"/>
          <w:numId w:val="51"/>
        </w:numPr>
        <w:spacing w:after="16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 xml:space="preserve">Communications/Sports Marketing </w:t>
      </w:r>
    </w:p>
    <w:p w14:paraId="70A80E8B" w14:textId="77777777" w:rsidR="00FF76A1" w:rsidRDefault="00FF76A1" w:rsidP="00FF76A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A42EAC5" w14:textId="77777777" w:rsidR="00FF76A1" w:rsidRDefault="00FF76A1" w:rsidP="00FF76A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also plan to not park in the front parking lot near the Band room on Friday.  Please use the new parking lot </w:t>
      </w:r>
      <w:proofErr w:type="gramStart"/>
      <w:r>
        <w:rPr>
          <w:rFonts w:ascii="Calibri" w:hAnsi="Calibri" w:cs="Calibri"/>
          <w:sz w:val="22"/>
          <w:szCs w:val="22"/>
        </w:rPr>
        <w:t>in order to</w:t>
      </w:r>
      <w:proofErr w:type="gramEnd"/>
      <w:r>
        <w:rPr>
          <w:rFonts w:ascii="Calibri" w:hAnsi="Calibri" w:cs="Calibri"/>
          <w:sz w:val="22"/>
          <w:szCs w:val="22"/>
        </w:rPr>
        <w:t xml:space="preserve"> allow space for our guests.  </w:t>
      </w:r>
    </w:p>
    <w:p w14:paraId="74358691" w14:textId="77777777" w:rsidR="00FF76A1" w:rsidRDefault="00FF76A1" w:rsidP="00FF76A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4786462" w14:textId="77777777" w:rsidR="00FF76A1" w:rsidRDefault="00FF76A1" w:rsidP="00FF76A1">
      <w:pPr>
        <w:pStyle w:val="NormalWeb"/>
        <w:spacing w:before="0" w:beforeAutospacing="0" w:after="0" w:afterAutospacing="0"/>
        <w:rPr>
          <w:rFonts w:ascii="Bradley Hand ITC" w:hAnsi="Bradley Hand ITC" w:cs="Calibri"/>
          <w:color w:val="0423BC"/>
        </w:rPr>
      </w:pPr>
      <w:r>
        <w:rPr>
          <w:rFonts w:ascii="Bradley Hand ITC" w:hAnsi="Bradley Hand ITC" w:cs="Calibri"/>
          <w:b/>
          <w:bCs/>
          <w:color w:val="0423BC"/>
        </w:rPr>
        <w:t>Mrs. Tara Eberly</w:t>
      </w:r>
    </w:p>
    <w:p w14:paraId="59AFD93E" w14:textId="77777777" w:rsidR="00FF76A1" w:rsidRDefault="00FF76A1" w:rsidP="00FF76A1">
      <w:pPr>
        <w:pStyle w:val="NormalWeb"/>
        <w:spacing w:before="0" w:beforeAutospacing="0" w:after="0" w:afterAutospacing="0"/>
        <w:rPr>
          <w:rFonts w:ascii="Bradley Hand ITC" w:hAnsi="Bradley Hand ITC" w:cs="Calibri"/>
          <w:color w:val="0423BC"/>
        </w:rPr>
      </w:pPr>
      <w:r>
        <w:rPr>
          <w:rFonts w:ascii="Bradley Hand ITC" w:hAnsi="Bradley Hand ITC" w:cs="Calibri"/>
          <w:b/>
          <w:bCs/>
          <w:color w:val="0423BC"/>
        </w:rPr>
        <w:t>School Counselor</w:t>
      </w:r>
    </w:p>
    <w:p w14:paraId="4A2E10F7" w14:textId="77777777" w:rsidR="00FF76A1" w:rsidRDefault="00FF76A1" w:rsidP="00FF76A1">
      <w:pPr>
        <w:pStyle w:val="NormalWeb"/>
        <w:spacing w:before="0" w:beforeAutospacing="0" w:after="0" w:afterAutospacing="0"/>
        <w:rPr>
          <w:rFonts w:ascii="Bradley Hand ITC" w:hAnsi="Bradley Hand ITC" w:cs="Calibri"/>
          <w:color w:val="0423BC"/>
        </w:rPr>
      </w:pPr>
      <w:r>
        <w:rPr>
          <w:rFonts w:ascii="Bradley Hand ITC" w:hAnsi="Bradley Hand ITC" w:cs="Calibri"/>
          <w:b/>
          <w:bCs/>
          <w:color w:val="0423BC"/>
        </w:rPr>
        <w:t>Letters Ru-Z</w:t>
      </w:r>
    </w:p>
    <w:p w14:paraId="2AC19B40" w14:textId="77777777" w:rsidR="00FF76A1" w:rsidRPr="002E61CD" w:rsidRDefault="00FF76A1" w:rsidP="00FC2139">
      <w:pPr>
        <w:rPr>
          <w:rFonts w:ascii="Calibri" w:hAnsi="Calibri" w:cs="Calibri"/>
          <w:sz w:val="22"/>
          <w:szCs w:val="22"/>
        </w:rPr>
      </w:pPr>
    </w:p>
    <w:sectPr w:rsidR="00FF76A1" w:rsidRPr="002E61CD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23C"/>
    <w:multiLevelType w:val="multilevel"/>
    <w:tmpl w:val="34FACC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31217"/>
    <w:multiLevelType w:val="multilevel"/>
    <w:tmpl w:val="6A78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066BBE"/>
    <w:multiLevelType w:val="multilevel"/>
    <w:tmpl w:val="692E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57A59"/>
    <w:multiLevelType w:val="multilevel"/>
    <w:tmpl w:val="0FC2F5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70062"/>
    <w:multiLevelType w:val="multilevel"/>
    <w:tmpl w:val="BCC0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1A41A4"/>
    <w:multiLevelType w:val="multilevel"/>
    <w:tmpl w:val="C30C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454609"/>
    <w:multiLevelType w:val="multilevel"/>
    <w:tmpl w:val="0196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097E00"/>
    <w:multiLevelType w:val="multilevel"/>
    <w:tmpl w:val="483694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BE7A79"/>
    <w:multiLevelType w:val="multilevel"/>
    <w:tmpl w:val="7100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D116D7"/>
    <w:multiLevelType w:val="multilevel"/>
    <w:tmpl w:val="B582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EE673C"/>
    <w:multiLevelType w:val="multilevel"/>
    <w:tmpl w:val="6CF4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047251"/>
    <w:multiLevelType w:val="multilevel"/>
    <w:tmpl w:val="9894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AC1C4E"/>
    <w:multiLevelType w:val="multilevel"/>
    <w:tmpl w:val="1002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02056A"/>
    <w:multiLevelType w:val="multilevel"/>
    <w:tmpl w:val="B4C4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4F1C8D"/>
    <w:multiLevelType w:val="multilevel"/>
    <w:tmpl w:val="FCF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0C4F4B"/>
    <w:multiLevelType w:val="multilevel"/>
    <w:tmpl w:val="514076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3F3A60"/>
    <w:multiLevelType w:val="multilevel"/>
    <w:tmpl w:val="5036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BA1BC2"/>
    <w:multiLevelType w:val="multilevel"/>
    <w:tmpl w:val="09FA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130077"/>
    <w:multiLevelType w:val="multilevel"/>
    <w:tmpl w:val="E4B21B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DD250C"/>
    <w:multiLevelType w:val="multilevel"/>
    <w:tmpl w:val="EBBA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132416"/>
    <w:multiLevelType w:val="multilevel"/>
    <w:tmpl w:val="187A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3C491B"/>
    <w:multiLevelType w:val="multilevel"/>
    <w:tmpl w:val="862E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2C1AE6"/>
    <w:multiLevelType w:val="multilevel"/>
    <w:tmpl w:val="52DE7F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627157236">
    <w:abstractNumId w:val="2"/>
    <w:lvlOverride w:ilvl="0">
      <w:startOverride w:val="1"/>
    </w:lvlOverride>
  </w:num>
  <w:num w:numId="2" w16cid:durableId="1881014590">
    <w:abstractNumId w:val="21"/>
    <w:lvlOverride w:ilvl="0">
      <w:startOverride w:val="2"/>
    </w:lvlOverride>
  </w:num>
  <w:num w:numId="3" w16cid:durableId="651837536">
    <w:abstractNumId w:val="14"/>
    <w:lvlOverride w:ilvl="0">
      <w:startOverride w:val="3"/>
    </w:lvlOverride>
  </w:num>
  <w:num w:numId="4" w16cid:durableId="481628909">
    <w:abstractNumId w:val="11"/>
    <w:lvlOverride w:ilvl="0">
      <w:startOverride w:val="4"/>
    </w:lvlOverride>
  </w:num>
  <w:num w:numId="5" w16cid:durableId="379473987">
    <w:abstractNumId w:val="19"/>
    <w:lvlOverride w:ilvl="0">
      <w:startOverride w:val="5"/>
    </w:lvlOverride>
  </w:num>
  <w:num w:numId="6" w16cid:durableId="522401089">
    <w:abstractNumId w:val="5"/>
    <w:lvlOverride w:ilvl="0">
      <w:startOverride w:val="6"/>
    </w:lvlOverride>
  </w:num>
  <w:num w:numId="7" w16cid:durableId="469594686">
    <w:abstractNumId w:val="13"/>
    <w:lvlOverride w:ilvl="0">
      <w:startOverride w:val="1"/>
    </w:lvlOverride>
  </w:num>
  <w:num w:numId="8" w16cid:durableId="469594686">
    <w:abstractNumId w:val="13"/>
    <w:lvlOverride w:ilvl="0"/>
    <w:lvlOverride w:ilvl="1">
      <w:startOverride w:val="1"/>
    </w:lvlOverride>
  </w:num>
  <w:num w:numId="9" w16cid:durableId="1506553695">
    <w:abstractNumId w:val="4"/>
    <w:lvlOverride w:ilvl="0">
      <w:startOverride w:val="1"/>
    </w:lvlOverride>
  </w:num>
  <w:num w:numId="10" w16cid:durableId="1506553695">
    <w:abstractNumId w:val="4"/>
    <w:lvlOverride w:ilvl="0"/>
    <w:lvlOverride w:ilvl="1">
      <w:startOverride w:val="1"/>
    </w:lvlOverride>
  </w:num>
  <w:num w:numId="11" w16cid:durableId="1506553695">
    <w:abstractNumId w:val="4"/>
    <w:lvlOverride w:ilvl="0"/>
    <w:lvlOverride w:ilvl="1"/>
    <w:lvlOverride w:ilvl="2">
      <w:startOverride w:val="1"/>
    </w:lvlOverride>
  </w:num>
  <w:num w:numId="12" w16cid:durableId="1506553695">
    <w:abstractNumId w:val="4"/>
    <w:lvlOverride w:ilvl="0"/>
    <w:lvlOverride w:ilvl="1"/>
    <w:lvlOverride w:ilvl="2">
      <w:startOverride w:val="1"/>
    </w:lvlOverride>
  </w:num>
  <w:num w:numId="13" w16cid:durableId="1506553695">
    <w:abstractNumId w:val="4"/>
    <w:lvlOverride w:ilvl="0"/>
    <w:lvlOverride w:ilvl="1"/>
    <w:lvlOverride w:ilvl="2">
      <w:startOverride w:val="1"/>
    </w:lvlOverride>
  </w:num>
  <w:num w:numId="14" w16cid:durableId="1506553695">
    <w:abstractNumId w:val="4"/>
    <w:lvlOverride w:ilvl="0"/>
    <w:lvlOverride w:ilvl="1">
      <w:startOverride w:val="1"/>
    </w:lvlOverride>
  </w:num>
  <w:num w:numId="15" w16cid:durableId="1506553695">
    <w:abstractNumId w:val="4"/>
    <w:lvlOverride w:ilvl="0"/>
    <w:lvlOverride w:ilvl="1"/>
    <w:lvlOverride w:ilvl="2">
      <w:startOverride w:val="1"/>
    </w:lvlOverride>
  </w:num>
  <w:num w:numId="16" w16cid:durableId="1506553695">
    <w:abstractNumId w:val="4"/>
    <w:lvlOverride w:ilv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 w16cid:durableId="1796172172">
    <w:abstractNumId w:val="7"/>
    <w:lvlOverride w:ilvl="0">
      <w:startOverride w:val="1"/>
    </w:lvlOverride>
  </w:num>
  <w:num w:numId="18" w16cid:durableId="1796172172">
    <w:abstractNumId w:val="7"/>
    <w:lvlOverride w:ilvl="0"/>
    <w:lvlOverride w:ilvl="1">
      <w:startOverride w:val="1"/>
    </w:lvlOverride>
  </w:num>
  <w:num w:numId="19" w16cid:durableId="1796172172">
    <w:abstractNumId w:val="7"/>
    <w:lvlOverride w:ilvl="0"/>
    <w:lvlOverride w:ilvl="1"/>
    <w:lvlOverride w:ilvl="2">
      <w:startOverride w:val="1"/>
    </w:lvlOverride>
  </w:num>
  <w:num w:numId="20" w16cid:durableId="1796172172">
    <w:abstractNumId w:val="7"/>
    <w:lvlOverride w:ilvl="0"/>
    <w:lvlOverride w:ilvl="1"/>
    <w:lvlOverride w:ilvl="2"/>
    <w:lvlOverride w:ilvl="3">
      <w:startOverride w:val="1"/>
    </w:lvlOverride>
  </w:num>
  <w:num w:numId="21" w16cid:durableId="1796172172">
    <w:abstractNumId w:val="7"/>
    <w:lvlOverride w:ilvl="0"/>
    <w:lvlOverride w:ilvl="1"/>
    <w:lvlOverride w:ilvl="2"/>
    <w:lvlOverride w:ilvl="3">
      <w:startOverride w:val="1"/>
    </w:lvlOverride>
  </w:num>
  <w:num w:numId="22" w16cid:durableId="1796172172">
    <w:abstractNumId w:val="7"/>
    <w:lvlOverride w:ilvl="0"/>
    <w:lvlOverride w:ilvl="1"/>
    <w:lvlOverride w:ilvl="2"/>
    <w:lvlOverride w:ilvl="3">
      <w:startOverride w:val="1"/>
    </w:lvlOverride>
  </w:num>
  <w:num w:numId="23" w16cid:durableId="1796172172">
    <w:abstractNumId w:val="7"/>
    <w:lvlOverride w:ilvl="0"/>
    <w:lvlOverride w:ilvl="1"/>
    <w:lvlOverride w:ilvl="2"/>
    <w:lvlOverride w:ilvl="3">
      <w:startOverride w:val="1"/>
    </w:lvlOverride>
  </w:num>
  <w:num w:numId="24" w16cid:durableId="1796172172">
    <w:abstractNumId w:val="7"/>
    <w:lvlOverride w:ilvl="0"/>
    <w:lvlOverride w:ilvl="1"/>
    <w:lvlOverride w:ilvl="2"/>
    <w:lvlOverride w:ilvl="3">
      <w:startOverride w:val="1"/>
    </w:lvlOverride>
  </w:num>
  <w:num w:numId="25" w16cid:durableId="1796172172">
    <w:abstractNumId w:val="7"/>
    <w:lvlOverride w:ilvl="0"/>
    <w:lvlOverride w:ilvl="1"/>
    <w:lvlOverride w:ilvl="2"/>
    <w:lvlOverride w:ilvl="3">
      <w:startOverride w:val="1"/>
    </w:lvlOverride>
  </w:num>
  <w:num w:numId="26" w16cid:durableId="1796172172">
    <w:abstractNumId w:val="7"/>
    <w:lvlOverride w:ilvl="0"/>
    <w:lvlOverride w:ilvl="1"/>
    <w:lvlOverride w:ilvl="2"/>
    <w:lvlOverride w:ilvl="3">
      <w:startOverride w:val="1"/>
    </w:lvlOverride>
  </w:num>
  <w:num w:numId="27" w16cid:durableId="1796172172">
    <w:abstractNumId w:val="7"/>
    <w:lvlOverride w:ilvl="0"/>
    <w:lvlOverride w:ilvl="1"/>
    <w:lvlOverride w:ilvl="2"/>
    <w:lvlOverride w:ilvl="3">
      <w:startOverride w:val="1"/>
    </w:lvlOverride>
  </w:num>
  <w:num w:numId="28" w16cid:durableId="837817309">
    <w:abstractNumId w:val="15"/>
    <w:lvlOverride w:ilvl="0">
      <w:startOverride w:val="2"/>
    </w:lvlOverride>
  </w:num>
  <w:num w:numId="29" w16cid:durableId="837817309">
    <w:abstractNumId w:val="15"/>
    <w:lvlOverride w:ilvl="0"/>
    <w:lvlOverride w:ilvl="1">
      <w:startOverride w:val="1"/>
    </w:lvlOverride>
  </w:num>
  <w:num w:numId="30" w16cid:durableId="2110806092">
    <w:abstractNumId w:val="22"/>
    <w:lvlOverride w:ilvl="0">
      <w:startOverride w:val="3"/>
    </w:lvlOverride>
  </w:num>
  <w:num w:numId="31" w16cid:durableId="390276151">
    <w:abstractNumId w:val="17"/>
    <w:lvlOverride w:ilvl="0">
      <w:startOverride w:val="1"/>
    </w:lvlOverride>
  </w:num>
  <w:num w:numId="32" w16cid:durableId="423763641">
    <w:abstractNumId w:val="16"/>
    <w:lvlOverride w:ilvl="0">
      <w:startOverride w:val="2"/>
    </w:lvlOverride>
  </w:num>
  <w:num w:numId="33" w16cid:durableId="36047375">
    <w:abstractNumId w:val="0"/>
    <w:lvlOverride w:ilvl="0">
      <w:startOverride w:val="1"/>
    </w:lvlOverride>
  </w:num>
  <w:num w:numId="34" w16cid:durableId="36047375">
    <w:abstractNumId w:val="0"/>
    <w:lvlOverride w:ilvl="0"/>
    <w:lvlOverride w:ilvl="1">
      <w:startOverride w:val="1"/>
    </w:lvlOverride>
  </w:num>
  <w:num w:numId="35" w16cid:durableId="1946307081">
    <w:abstractNumId w:val="18"/>
    <w:lvlOverride w:ilvl="0">
      <w:startOverride w:val="3"/>
    </w:lvlOverride>
  </w:num>
  <w:num w:numId="36" w16cid:durableId="1946307081">
    <w:abstractNumId w:val="18"/>
    <w:lvlOverride w:ilvl="0"/>
    <w:lvlOverride w:ilvl="1">
      <w:startOverride w:val="1"/>
    </w:lvlOverride>
  </w:num>
  <w:num w:numId="37" w16cid:durableId="1946307081">
    <w:abstractNumId w:val="18"/>
    <w:lvlOverride w:ilvl="0"/>
    <w:lvlOverride w:ilvl="1"/>
    <w:lvlOverride w:ilvl="2">
      <w:startOverride w:val="1"/>
    </w:lvlOverride>
  </w:num>
  <w:num w:numId="38" w16cid:durableId="1946307081">
    <w:abstractNumId w:val="18"/>
    <w:lvlOverride w:ilvl="0"/>
    <w:lvlOverride w:ilvl="1"/>
    <w:lvlOverride w:ilvl="2"/>
    <w:lvlOverride w:ilvl="3">
      <w:startOverride w:val="1"/>
    </w:lvlOverride>
  </w:num>
  <w:num w:numId="39" w16cid:durableId="1946307081">
    <w:abstractNumId w:val="18"/>
    <w:lvlOverride w:ilvl="0"/>
    <w:lvlOverride w:ilvl="1">
      <w:startOverride w:val="1"/>
    </w:lvlOverride>
  </w:num>
  <w:num w:numId="40" w16cid:durableId="1946307081">
    <w:abstractNumId w:val="18"/>
    <w:lvlOverride w:ilvl="0"/>
    <w:lvlOverride w:ilvl="1">
      <w:startOverride w:val="1"/>
    </w:lvlOverride>
  </w:num>
  <w:num w:numId="41" w16cid:durableId="1946307081">
    <w:abstractNumId w:val="18"/>
    <w:lvlOverride w:ilvl="0"/>
    <w:lvlOverride w:ilvl="1">
      <w:startOverride w:val="1"/>
    </w:lvlOverride>
  </w:num>
  <w:num w:numId="42" w16cid:durableId="1946307081">
    <w:abstractNumId w:val="18"/>
    <w:lvlOverride w:ilvl="0"/>
    <w:lvlOverride w:ilvl="1"/>
    <w:lvlOverride w:ilvl="2">
      <w:startOverride w:val="1"/>
    </w:lvlOverride>
  </w:num>
  <w:num w:numId="43" w16cid:durableId="228853064">
    <w:abstractNumId w:val="3"/>
    <w:lvlOverride w:ilvl="0">
      <w:startOverride w:val="7"/>
    </w:lvlOverride>
  </w:num>
  <w:num w:numId="44" w16cid:durableId="228853064">
    <w:abstractNumId w:val="3"/>
    <w:lvlOverride w:ilvl="0"/>
    <w:lvlOverride w:ilvl="1">
      <w:startOverride w:val="1"/>
    </w:lvlOverride>
  </w:num>
  <w:num w:numId="45" w16cid:durableId="1614825412">
    <w:abstractNumId w:val="9"/>
  </w:num>
  <w:num w:numId="46" w16cid:durableId="2138716175">
    <w:abstractNumId w:val="1"/>
  </w:num>
  <w:num w:numId="47" w16cid:durableId="1517883826">
    <w:abstractNumId w:val="8"/>
  </w:num>
  <w:num w:numId="48" w16cid:durableId="2081783611">
    <w:abstractNumId w:val="20"/>
  </w:num>
  <w:num w:numId="49" w16cid:durableId="1075592150">
    <w:abstractNumId w:val="12"/>
  </w:num>
  <w:num w:numId="50" w16cid:durableId="1080904208">
    <w:abstractNumId w:val="10"/>
  </w:num>
  <w:num w:numId="51" w16cid:durableId="1001349955">
    <w:abstractNumId w:val="6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7192A"/>
    <w:rsid w:val="001023AE"/>
    <w:rsid w:val="00102A08"/>
    <w:rsid w:val="00125945"/>
    <w:rsid w:val="00163722"/>
    <w:rsid w:val="00170C11"/>
    <w:rsid w:val="001B0588"/>
    <w:rsid w:val="001B4F49"/>
    <w:rsid w:val="001F6684"/>
    <w:rsid w:val="002129FB"/>
    <w:rsid w:val="0021524A"/>
    <w:rsid w:val="00243D2C"/>
    <w:rsid w:val="00245602"/>
    <w:rsid w:val="00264880"/>
    <w:rsid w:val="0026729E"/>
    <w:rsid w:val="0028633D"/>
    <w:rsid w:val="002C75AD"/>
    <w:rsid w:val="002E1BFD"/>
    <w:rsid w:val="002E61CD"/>
    <w:rsid w:val="002F628D"/>
    <w:rsid w:val="003000CB"/>
    <w:rsid w:val="00306502"/>
    <w:rsid w:val="003469CC"/>
    <w:rsid w:val="00367E13"/>
    <w:rsid w:val="00390689"/>
    <w:rsid w:val="003D35DB"/>
    <w:rsid w:val="003F255C"/>
    <w:rsid w:val="00413292"/>
    <w:rsid w:val="00434FBC"/>
    <w:rsid w:val="004457F3"/>
    <w:rsid w:val="00456195"/>
    <w:rsid w:val="004652B9"/>
    <w:rsid w:val="00570F1E"/>
    <w:rsid w:val="005749EA"/>
    <w:rsid w:val="0057723C"/>
    <w:rsid w:val="005829CD"/>
    <w:rsid w:val="005B46D7"/>
    <w:rsid w:val="005C0606"/>
    <w:rsid w:val="005C29ED"/>
    <w:rsid w:val="005E2429"/>
    <w:rsid w:val="00602DA5"/>
    <w:rsid w:val="00617F25"/>
    <w:rsid w:val="006467C5"/>
    <w:rsid w:val="00675F19"/>
    <w:rsid w:val="006B0F77"/>
    <w:rsid w:val="006B3F6A"/>
    <w:rsid w:val="006C23F6"/>
    <w:rsid w:val="006E26A3"/>
    <w:rsid w:val="006F74DB"/>
    <w:rsid w:val="00722729"/>
    <w:rsid w:val="0073263A"/>
    <w:rsid w:val="00742D57"/>
    <w:rsid w:val="00750C15"/>
    <w:rsid w:val="0077216B"/>
    <w:rsid w:val="00780E93"/>
    <w:rsid w:val="007A5FC0"/>
    <w:rsid w:val="007A63F1"/>
    <w:rsid w:val="007E6686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37A"/>
    <w:rsid w:val="00975BA4"/>
    <w:rsid w:val="00975C5B"/>
    <w:rsid w:val="009A5167"/>
    <w:rsid w:val="009B523A"/>
    <w:rsid w:val="009B789F"/>
    <w:rsid w:val="009D2C96"/>
    <w:rsid w:val="009F5283"/>
    <w:rsid w:val="00A5754B"/>
    <w:rsid w:val="00A83D7B"/>
    <w:rsid w:val="00A95C9D"/>
    <w:rsid w:val="00A974F8"/>
    <w:rsid w:val="00AB0C91"/>
    <w:rsid w:val="00AF170F"/>
    <w:rsid w:val="00B07705"/>
    <w:rsid w:val="00B07B09"/>
    <w:rsid w:val="00B116F7"/>
    <w:rsid w:val="00B26861"/>
    <w:rsid w:val="00B37817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0F92"/>
    <w:rsid w:val="00C27211"/>
    <w:rsid w:val="00C34002"/>
    <w:rsid w:val="00C63969"/>
    <w:rsid w:val="00C70C47"/>
    <w:rsid w:val="00C71974"/>
    <w:rsid w:val="00C74133"/>
    <w:rsid w:val="00CA722D"/>
    <w:rsid w:val="00CB2995"/>
    <w:rsid w:val="00CC4BC1"/>
    <w:rsid w:val="00CC6EB3"/>
    <w:rsid w:val="00CE2334"/>
    <w:rsid w:val="00D12534"/>
    <w:rsid w:val="00D67EBD"/>
    <w:rsid w:val="00D73290"/>
    <w:rsid w:val="00D80079"/>
    <w:rsid w:val="00DD0C53"/>
    <w:rsid w:val="00DD4019"/>
    <w:rsid w:val="00DE5324"/>
    <w:rsid w:val="00DF09C0"/>
    <w:rsid w:val="00E011EC"/>
    <w:rsid w:val="00E0174A"/>
    <w:rsid w:val="00E21D52"/>
    <w:rsid w:val="00E60C60"/>
    <w:rsid w:val="00E72019"/>
    <w:rsid w:val="00E74F3A"/>
    <w:rsid w:val="00E84EC5"/>
    <w:rsid w:val="00E94146"/>
    <w:rsid w:val="00E94313"/>
    <w:rsid w:val="00EA2BE3"/>
    <w:rsid w:val="00EA3E3E"/>
    <w:rsid w:val="00EC4F15"/>
    <w:rsid w:val="00EC7304"/>
    <w:rsid w:val="00EE4811"/>
    <w:rsid w:val="00EF0487"/>
    <w:rsid w:val="00F32798"/>
    <w:rsid w:val="00F422B4"/>
    <w:rsid w:val="00F55138"/>
    <w:rsid w:val="00F80B64"/>
    <w:rsid w:val="00FA5F7D"/>
    <w:rsid w:val="00FB4110"/>
    <w:rsid w:val="00FC2139"/>
    <w:rsid w:val="00FC50D0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2024-04-18T14:17:00Z</dcterms:created>
  <dcterms:modified xsi:type="dcterms:W3CDTF">2024-04-18T14:17:00Z</dcterms:modified>
</cp:coreProperties>
</file>